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21" w:rsidRPr="00FF7749" w:rsidRDefault="00D35A21" w:rsidP="00FF7749">
      <w:pPr>
        <w:rPr>
          <w:b/>
          <w:sz w:val="36"/>
          <w:szCs w:val="36"/>
        </w:rPr>
      </w:pPr>
      <w:r w:rsidRPr="00FF7749">
        <w:rPr>
          <w:rFonts w:hint="eastAsia"/>
          <w:b/>
          <w:sz w:val="36"/>
          <w:szCs w:val="36"/>
        </w:rPr>
        <w:t>平成２６年度　環境省補助事業説明会</w:t>
      </w:r>
    </w:p>
    <w:p w:rsidR="00D35A21" w:rsidRPr="00255001" w:rsidRDefault="00D35A21">
      <w:pPr>
        <w:rPr>
          <w:sz w:val="24"/>
          <w:szCs w:val="24"/>
        </w:rPr>
      </w:pPr>
      <w:r w:rsidRPr="00255001">
        <w:rPr>
          <w:rFonts w:hint="eastAsia"/>
          <w:sz w:val="24"/>
          <w:szCs w:val="24"/>
        </w:rPr>
        <w:t>「</w:t>
      </w:r>
      <w:r>
        <w:rPr>
          <w:sz w:val="24"/>
          <w:szCs w:val="24"/>
        </w:rPr>
        <w:t xml:space="preserve"> </w:t>
      </w:r>
      <w:r w:rsidRPr="00255001">
        <w:rPr>
          <w:rFonts w:hint="eastAsia"/>
          <w:sz w:val="24"/>
          <w:szCs w:val="24"/>
        </w:rPr>
        <w:t>地熱・地中熱等の利用による低炭素社会推進事業</w:t>
      </w:r>
      <w:r>
        <w:rPr>
          <w:sz w:val="24"/>
          <w:szCs w:val="24"/>
        </w:rPr>
        <w:t xml:space="preserve"> </w:t>
      </w:r>
      <w:r w:rsidRPr="00255001">
        <w:rPr>
          <w:rFonts w:hint="eastAsia"/>
          <w:sz w:val="24"/>
          <w:szCs w:val="24"/>
        </w:rPr>
        <w:t>」に係る</w:t>
      </w:r>
      <w:r>
        <w:rPr>
          <w:rFonts w:hint="eastAsia"/>
          <w:sz w:val="24"/>
          <w:szCs w:val="24"/>
        </w:rPr>
        <w:t>補助金制度に</w:t>
      </w:r>
      <w:r w:rsidRPr="00255001">
        <w:rPr>
          <w:rFonts w:hint="eastAsia"/>
          <w:sz w:val="24"/>
          <w:szCs w:val="24"/>
        </w:rPr>
        <w:t>ついて</w:t>
      </w:r>
    </w:p>
    <w:p w:rsidR="00D35A21" w:rsidRPr="00FB060C" w:rsidRDefault="00D35A21" w:rsidP="00B53D5F">
      <w:pPr>
        <w:jc w:val="right"/>
      </w:pPr>
    </w:p>
    <w:p w:rsidR="00D35A21" w:rsidRDefault="00D35A21" w:rsidP="00B53D5F">
      <w:pPr>
        <w:jc w:val="right"/>
        <w:rPr>
          <w:szCs w:val="21"/>
        </w:rPr>
      </w:pPr>
      <w:r>
        <w:rPr>
          <w:rFonts w:hint="eastAsia"/>
        </w:rPr>
        <w:t>主催：</w:t>
      </w:r>
      <w:r>
        <w:rPr>
          <w:rFonts w:hint="eastAsia"/>
          <w:szCs w:val="21"/>
        </w:rPr>
        <w:t>新潟県地中熱利用研究会</w:t>
      </w:r>
    </w:p>
    <w:p w:rsidR="00D35A21" w:rsidRDefault="00D35A21" w:rsidP="00B53D5F">
      <w:pPr>
        <w:jc w:val="right"/>
        <w:rPr>
          <w:szCs w:val="21"/>
        </w:rPr>
      </w:pPr>
      <w:r>
        <w:rPr>
          <w:sz w:val="16"/>
          <w:szCs w:val="16"/>
        </w:rPr>
        <w:t>NPO</w:t>
      </w:r>
      <w:r w:rsidRPr="002C3E84">
        <w:rPr>
          <w:rFonts w:hint="eastAsia"/>
          <w:sz w:val="16"/>
          <w:szCs w:val="16"/>
        </w:rPr>
        <w:t>法人</w:t>
      </w:r>
      <w:r w:rsidRPr="00A861A6">
        <w:rPr>
          <w:rFonts w:hint="eastAsia"/>
          <w:szCs w:val="21"/>
        </w:rPr>
        <w:t>地中熱利用促進協会</w:t>
      </w:r>
    </w:p>
    <w:p w:rsidR="00D35A21" w:rsidRDefault="00D35A21" w:rsidP="003E4C9A">
      <w:pPr>
        <w:ind w:rightChars="800" w:right="31680"/>
      </w:pPr>
    </w:p>
    <w:p w:rsidR="00D35A21" w:rsidRPr="00A861A6" w:rsidRDefault="00D35A21" w:rsidP="003E4C9A">
      <w:pPr>
        <w:ind w:firstLineChars="100" w:firstLine="31680"/>
        <w:rPr>
          <w:szCs w:val="21"/>
        </w:rPr>
      </w:pPr>
      <w:r w:rsidRPr="00A861A6">
        <w:rPr>
          <w:rFonts w:hint="eastAsia"/>
          <w:szCs w:val="21"/>
        </w:rPr>
        <w:t>環境省では</w:t>
      </w:r>
      <w:r>
        <w:rPr>
          <w:rFonts w:hint="eastAsia"/>
          <w:szCs w:val="21"/>
        </w:rPr>
        <w:t>、</w:t>
      </w:r>
      <w:r w:rsidRPr="003E4C9A">
        <w:rPr>
          <w:rFonts w:hint="eastAsia"/>
          <w:szCs w:val="21"/>
        </w:rPr>
        <w:t>環境に配慮した地熱や地中熱</w:t>
      </w:r>
      <w:r>
        <w:rPr>
          <w:rFonts w:hint="eastAsia"/>
          <w:szCs w:val="21"/>
        </w:rPr>
        <w:t>等の利用</w:t>
      </w:r>
      <w:r w:rsidRPr="003E4C9A">
        <w:rPr>
          <w:rFonts w:hint="eastAsia"/>
          <w:szCs w:val="21"/>
        </w:rPr>
        <w:t>促進</w:t>
      </w:r>
      <w:r>
        <w:rPr>
          <w:rFonts w:hint="eastAsia"/>
          <w:szCs w:val="21"/>
        </w:rPr>
        <w:t>を目的とした標記補助事業を行います。そこで、</w:t>
      </w:r>
      <w:r w:rsidRPr="00A861A6">
        <w:rPr>
          <w:rFonts w:hint="eastAsia"/>
          <w:szCs w:val="21"/>
        </w:rPr>
        <w:t>地中熱に関心のある企業、自治体、団体、個人</w:t>
      </w:r>
      <w:r>
        <w:rPr>
          <w:rFonts w:hint="eastAsia"/>
          <w:szCs w:val="21"/>
        </w:rPr>
        <w:t>を対象とした同補助事業の</w:t>
      </w:r>
      <w:r w:rsidRPr="00A861A6">
        <w:rPr>
          <w:rFonts w:hint="eastAsia"/>
          <w:szCs w:val="21"/>
        </w:rPr>
        <w:t>説明会を下記の通り開催致しますのでご参加下さい。</w:t>
      </w:r>
    </w:p>
    <w:p w:rsidR="00D35A21" w:rsidRPr="00A861A6" w:rsidRDefault="00D35A21">
      <w:pPr>
        <w:rPr>
          <w:szCs w:val="21"/>
        </w:rPr>
      </w:pPr>
    </w:p>
    <w:p w:rsidR="00D35A21" w:rsidRPr="00A861A6" w:rsidRDefault="00D35A21" w:rsidP="0011050A">
      <w:pPr>
        <w:pStyle w:val="NoteHeading"/>
        <w:rPr>
          <w:szCs w:val="21"/>
        </w:rPr>
      </w:pPr>
      <w:r w:rsidRPr="00A861A6">
        <w:rPr>
          <w:rFonts w:hint="eastAsia"/>
          <w:szCs w:val="21"/>
        </w:rPr>
        <w:t>記</w:t>
      </w:r>
    </w:p>
    <w:p w:rsidR="00D35A21" w:rsidRPr="00A861A6" w:rsidRDefault="00D35A21" w:rsidP="0011050A">
      <w:pPr>
        <w:rPr>
          <w:szCs w:val="21"/>
        </w:rPr>
      </w:pPr>
    </w:p>
    <w:p w:rsidR="00D35A21" w:rsidRPr="00A861A6" w:rsidRDefault="00D35A21" w:rsidP="003E4C9A">
      <w:pPr>
        <w:ind w:firstLineChars="300" w:firstLine="31680"/>
        <w:rPr>
          <w:szCs w:val="21"/>
        </w:rPr>
      </w:pPr>
      <w:r w:rsidRPr="00A861A6">
        <w:rPr>
          <w:rFonts w:hint="eastAsia"/>
          <w:szCs w:val="21"/>
        </w:rPr>
        <w:t>日　時：平成２６年４月１６日（水）１４時～１６時　受付１３：３０～</w:t>
      </w:r>
    </w:p>
    <w:p w:rsidR="00D35A21" w:rsidRPr="00A861A6" w:rsidRDefault="00D35A21" w:rsidP="003E4C9A">
      <w:pPr>
        <w:ind w:firstLineChars="300" w:firstLine="31680"/>
        <w:rPr>
          <w:szCs w:val="21"/>
        </w:rPr>
      </w:pPr>
      <w:r w:rsidRPr="00A861A6">
        <w:rPr>
          <w:rFonts w:hint="eastAsia"/>
          <w:szCs w:val="21"/>
        </w:rPr>
        <w:t>会</w:t>
      </w:r>
      <w:r>
        <w:rPr>
          <w:rFonts w:hint="eastAsia"/>
          <w:szCs w:val="21"/>
        </w:rPr>
        <w:t xml:space="preserve">　</w:t>
      </w:r>
      <w:r w:rsidRPr="00A861A6">
        <w:rPr>
          <w:rFonts w:hint="eastAsia"/>
          <w:szCs w:val="21"/>
        </w:rPr>
        <w:t>場：新潟駅前カルチャーセンター　８階　８０２　《</w:t>
      </w:r>
      <w:r w:rsidRPr="00A861A6">
        <w:rPr>
          <w:szCs w:val="21"/>
        </w:rPr>
        <w:t xml:space="preserve"> </w:t>
      </w:r>
      <w:r w:rsidRPr="00A861A6">
        <w:rPr>
          <w:rFonts w:hint="eastAsia"/>
          <w:szCs w:val="21"/>
        </w:rPr>
        <w:t>新潟駅万代口目の前</w:t>
      </w:r>
      <w:r w:rsidRPr="00A861A6">
        <w:rPr>
          <w:szCs w:val="21"/>
        </w:rPr>
        <w:t xml:space="preserve"> </w:t>
      </w:r>
      <w:r w:rsidRPr="00A861A6">
        <w:rPr>
          <w:rFonts w:hint="eastAsia"/>
          <w:szCs w:val="21"/>
        </w:rPr>
        <w:t>》</w:t>
      </w:r>
    </w:p>
    <w:p w:rsidR="00D35A21" w:rsidRPr="00A861A6" w:rsidRDefault="00D35A21" w:rsidP="003E4C9A">
      <w:pPr>
        <w:ind w:firstLineChars="700" w:firstLine="31680"/>
        <w:rPr>
          <w:szCs w:val="21"/>
        </w:rPr>
      </w:pPr>
      <w:r w:rsidRPr="00A861A6">
        <w:rPr>
          <w:rFonts w:hint="eastAsia"/>
          <w:szCs w:val="21"/>
        </w:rPr>
        <w:t>新潟市中央区東大通１－１－１　第５マルカビル　電話０２５－２４１－４７８９</w:t>
      </w:r>
    </w:p>
    <w:p w:rsidR="00D35A21" w:rsidRPr="00A861A6" w:rsidRDefault="00D35A21" w:rsidP="00F95D65">
      <w:pPr>
        <w:rPr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7pt;margin-top:2.85pt;width:147.9pt;height:36pt;z-index:251657216" strokecolor="#bfbfbf">
            <v:textbox style="mso-next-textbox:#_x0000_s1026" inset="5.85pt,.7pt,5.85pt,.7pt">
              <w:txbxContent>
                <w:p w:rsidR="00D35A21" w:rsidRPr="008C30C5" w:rsidRDefault="00D35A21" w:rsidP="008C30C5">
                  <w:pPr>
                    <w:spacing w:line="240" w:lineRule="atLeast"/>
                    <w:rPr>
                      <w:color w:val="FF0000"/>
                      <w:sz w:val="18"/>
                      <w:szCs w:val="18"/>
                    </w:rPr>
                  </w:pPr>
                  <w:r w:rsidRPr="008C30C5">
                    <w:rPr>
                      <w:rFonts w:hint="eastAsia"/>
                      <w:color w:val="FF0000"/>
                      <w:sz w:val="18"/>
                      <w:szCs w:val="18"/>
                    </w:rPr>
                    <w:t>※指定駐車場がありませんので、</w:t>
                  </w:r>
                </w:p>
                <w:p w:rsidR="00D35A21" w:rsidRPr="008C30C5" w:rsidRDefault="00D35A21" w:rsidP="003E4C9A">
                  <w:pPr>
                    <w:spacing w:line="240" w:lineRule="atLeast"/>
                    <w:ind w:firstLineChars="50" w:firstLine="31680"/>
                    <w:rPr>
                      <w:color w:val="FF0000"/>
                      <w:sz w:val="18"/>
                      <w:szCs w:val="18"/>
                    </w:rPr>
                  </w:pPr>
                  <w:r w:rsidRPr="008C30C5">
                    <w:rPr>
                      <w:rFonts w:hint="eastAsia"/>
                      <w:color w:val="FF0000"/>
                      <w:sz w:val="18"/>
                      <w:szCs w:val="18"/>
                    </w:rPr>
                    <w:t>他の交通手段又は近隣駐車場を</w:t>
                  </w:r>
                </w:p>
                <w:p w:rsidR="00D35A21" w:rsidRPr="008C30C5" w:rsidRDefault="00D35A21" w:rsidP="003E4C9A">
                  <w:pPr>
                    <w:spacing w:line="240" w:lineRule="atLeast"/>
                    <w:ind w:firstLineChars="50" w:firstLine="31680"/>
                    <w:rPr>
                      <w:color w:val="FF0000"/>
                      <w:sz w:val="18"/>
                      <w:szCs w:val="18"/>
                    </w:rPr>
                  </w:pPr>
                  <w:r w:rsidRPr="008C30C5">
                    <w:rPr>
                      <w:rFonts w:hint="eastAsia"/>
                      <w:color w:val="FF0000"/>
                      <w:sz w:val="18"/>
                      <w:szCs w:val="18"/>
                    </w:rPr>
                    <w:t>ご利用下さい。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1027" type="#_x0000_t75" alt="http://www.culture.gr.jp/niigata2/1map.gif" style="position:absolute;margin-left:106.5pt;margin-top:2.85pt;width:285pt;height:210pt;z-index:-251661312;visibility:visible;mso-wrap-distance-left:0;mso-wrap-distance-right:0;mso-position-vertical-relative:line" wrapcoords="-57 0 -57 21523 21600 21523 21600 0 -57 0" o:allowoverlap="f">
            <v:imagedata r:id="rId6" o:title=""/>
            <w10:wrap type="tight"/>
          </v:shape>
        </w:pict>
      </w:r>
    </w:p>
    <w:p w:rsidR="00D35A21" w:rsidRPr="00A861A6" w:rsidRDefault="00D35A21" w:rsidP="00F95D65">
      <w:pPr>
        <w:rPr>
          <w:szCs w:val="21"/>
        </w:rPr>
      </w:pPr>
    </w:p>
    <w:p w:rsidR="00D35A21" w:rsidRPr="00A861A6" w:rsidRDefault="00D35A21" w:rsidP="00F95D65">
      <w:pPr>
        <w:rPr>
          <w:szCs w:val="21"/>
        </w:rPr>
      </w:pPr>
    </w:p>
    <w:p w:rsidR="00D35A21" w:rsidRPr="00A861A6" w:rsidRDefault="00D35A21" w:rsidP="00F95D65">
      <w:pPr>
        <w:rPr>
          <w:szCs w:val="21"/>
        </w:rPr>
      </w:pPr>
      <w:r>
        <w:rPr>
          <w:noProof/>
        </w:rPr>
        <w:pict>
          <v:shape id="_x0000_s1028" type="#_x0000_t202" style="position:absolute;margin-left:208.2pt;margin-top:5.1pt;width:48.2pt;height:14.15pt;z-index:251656192" fillcolor="#00b050" stroked="f">
            <v:textbox style="mso-next-textbox:#_x0000_s1028" inset="5.85pt,.7pt,5.85pt,.7pt">
              <w:txbxContent>
                <w:p w:rsidR="00D35A21" w:rsidRPr="00BE6C7C" w:rsidRDefault="00D35A21">
                  <w:pPr>
                    <w:rPr>
                      <w:color w:val="FFFFFF"/>
                      <w:sz w:val="28"/>
                      <w:szCs w:val="28"/>
                      <w:vertAlign w:val="superscript"/>
                    </w:rPr>
                  </w:pPr>
                  <w:r w:rsidRPr="00BE6C7C">
                    <w:rPr>
                      <w:color w:val="FFFFFF"/>
                      <w:sz w:val="28"/>
                      <w:szCs w:val="28"/>
                      <w:vertAlign w:val="superscript"/>
                    </w:rPr>
                    <w:t>8F</w:t>
                  </w:r>
                  <w:r w:rsidRPr="00BE6C7C">
                    <w:rPr>
                      <w:rFonts w:hint="eastAsia"/>
                      <w:color w:val="FFFFFF"/>
                      <w:sz w:val="28"/>
                      <w:szCs w:val="28"/>
                      <w:vertAlign w:val="superscript"/>
                    </w:rPr>
                    <w:t xml:space="preserve">　</w:t>
                  </w:r>
                  <w:r w:rsidRPr="00BE6C7C">
                    <w:rPr>
                      <w:color w:val="FFFFFF"/>
                      <w:sz w:val="28"/>
                      <w:szCs w:val="28"/>
                      <w:vertAlign w:val="superscript"/>
                    </w:rPr>
                    <w:t>802</w:t>
                  </w:r>
                </w:p>
              </w:txbxContent>
            </v:textbox>
          </v:shape>
        </w:pict>
      </w:r>
    </w:p>
    <w:p w:rsidR="00D35A21" w:rsidRPr="00A861A6" w:rsidRDefault="00D35A21" w:rsidP="00F95D65">
      <w:pPr>
        <w:rPr>
          <w:szCs w:val="21"/>
        </w:rPr>
      </w:pPr>
    </w:p>
    <w:p w:rsidR="00D35A21" w:rsidRPr="00A861A6" w:rsidRDefault="00D35A21" w:rsidP="00F95D65">
      <w:pPr>
        <w:rPr>
          <w:szCs w:val="21"/>
        </w:rPr>
      </w:pPr>
    </w:p>
    <w:p w:rsidR="00D35A21" w:rsidRPr="00A861A6" w:rsidRDefault="00D35A21" w:rsidP="00F95D65">
      <w:pPr>
        <w:rPr>
          <w:szCs w:val="21"/>
        </w:rPr>
      </w:pPr>
    </w:p>
    <w:p w:rsidR="00D35A21" w:rsidRPr="00A861A6" w:rsidRDefault="00D35A21" w:rsidP="00F95D65">
      <w:pPr>
        <w:rPr>
          <w:szCs w:val="21"/>
        </w:rPr>
      </w:pPr>
    </w:p>
    <w:p w:rsidR="00D35A21" w:rsidRPr="00A861A6" w:rsidRDefault="00D35A21" w:rsidP="00F95D65">
      <w:pPr>
        <w:rPr>
          <w:szCs w:val="21"/>
        </w:rPr>
      </w:pPr>
    </w:p>
    <w:p w:rsidR="00D35A21" w:rsidRPr="00A861A6" w:rsidRDefault="00D35A21" w:rsidP="00F95D65">
      <w:pPr>
        <w:rPr>
          <w:szCs w:val="21"/>
        </w:rPr>
      </w:pPr>
    </w:p>
    <w:p w:rsidR="00D35A21" w:rsidRPr="00A861A6" w:rsidRDefault="00D35A21" w:rsidP="00F95D65">
      <w:pPr>
        <w:rPr>
          <w:szCs w:val="21"/>
        </w:rPr>
      </w:pPr>
    </w:p>
    <w:p w:rsidR="00D35A21" w:rsidRDefault="00D35A21" w:rsidP="00F95D65">
      <w:pPr>
        <w:rPr>
          <w:szCs w:val="21"/>
        </w:rPr>
      </w:pPr>
    </w:p>
    <w:p w:rsidR="00D35A21" w:rsidRPr="00A861A6" w:rsidRDefault="00D35A21" w:rsidP="00F95D65">
      <w:pPr>
        <w:rPr>
          <w:szCs w:val="21"/>
        </w:rPr>
      </w:pPr>
    </w:p>
    <w:p w:rsidR="00D35A21" w:rsidRPr="00A861A6" w:rsidRDefault="00D35A21" w:rsidP="003E4C9A">
      <w:pPr>
        <w:ind w:firstLineChars="300" w:firstLine="31680"/>
        <w:rPr>
          <w:szCs w:val="21"/>
        </w:rPr>
      </w:pPr>
      <w:r w:rsidRPr="00A861A6">
        <w:rPr>
          <w:rFonts w:hint="eastAsia"/>
          <w:szCs w:val="21"/>
        </w:rPr>
        <w:t xml:space="preserve">内　容：開会　</w:t>
      </w:r>
      <w:r>
        <w:rPr>
          <w:rFonts w:hint="eastAsia"/>
          <w:szCs w:val="21"/>
        </w:rPr>
        <w:t xml:space="preserve">　</w:t>
      </w:r>
      <w:r w:rsidRPr="00A861A6">
        <w:rPr>
          <w:rFonts w:hint="eastAsia"/>
          <w:szCs w:val="21"/>
        </w:rPr>
        <w:t>挨拶　新潟県地中熱利用研究会　会長　小松﨑</w:t>
      </w:r>
      <w:r w:rsidRPr="00A861A6">
        <w:rPr>
          <w:szCs w:val="21"/>
        </w:rPr>
        <w:t xml:space="preserve"> </w:t>
      </w:r>
      <w:r w:rsidRPr="00A861A6">
        <w:rPr>
          <w:rFonts w:hint="eastAsia"/>
          <w:szCs w:val="21"/>
        </w:rPr>
        <w:t>通雄</w:t>
      </w:r>
      <w:r>
        <w:rPr>
          <w:rFonts w:hint="eastAsia"/>
          <w:szCs w:val="21"/>
        </w:rPr>
        <w:t xml:space="preserve">　（</w:t>
      </w:r>
      <w:r>
        <w:rPr>
          <w:szCs w:val="21"/>
        </w:rPr>
        <w:t>10</w:t>
      </w:r>
      <w:r>
        <w:rPr>
          <w:rFonts w:hint="eastAsia"/>
          <w:szCs w:val="21"/>
        </w:rPr>
        <w:t>分）</w:t>
      </w:r>
    </w:p>
    <w:p w:rsidR="00D35A21" w:rsidRPr="00A861A6" w:rsidRDefault="00D35A21" w:rsidP="003E4C9A">
      <w:pPr>
        <w:ind w:firstLineChars="700" w:firstLine="31680"/>
        <w:rPr>
          <w:szCs w:val="21"/>
        </w:rPr>
      </w:pPr>
      <w:r w:rsidRPr="00A861A6">
        <w:rPr>
          <w:rFonts w:hint="eastAsia"/>
          <w:szCs w:val="21"/>
        </w:rPr>
        <w:t xml:space="preserve">講演　</w:t>
      </w:r>
      <w:r>
        <w:rPr>
          <w:rFonts w:hint="eastAsia"/>
          <w:szCs w:val="21"/>
        </w:rPr>
        <w:t xml:space="preserve">　</w:t>
      </w:r>
      <w:r w:rsidRPr="00A861A6">
        <w:rPr>
          <w:rFonts w:hint="eastAsia"/>
          <w:szCs w:val="21"/>
        </w:rPr>
        <w:t>平成２６年度環境省補助事業説明</w:t>
      </w:r>
      <w:r>
        <w:rPr>
          <w:rFonts w:hint="eastAsia"/>
          <w:szCs w:val="21"/>
        </w:rPr>
        <w:t xml:space="preserve">　（</w:t>
      </w:r>
      <w:r>
        <w:rPr>
          <w:szCs w:val="21"/>
        </w:rPr>
        <w:t>90</w:t>
      </w:r>
      <w:r>
        <w:rPr>
          <w:rFonts w:hint="eastAsia"/>
          <w:szCs w:val="21"/>
        </w:rPr>
        <w:t>分）</w:t>
      </w:r>
    </w:p>
    <w:p w:rsidR="00D35A21" w:rsidRPr="00A861A6" w:rsidRDefault="00D35A21" w:rsidP="003E4C9A">
      <w:pPr>
        <w:ind w:firstLineChars="1107" w:firstLine="31680"/>
        <w:rPr>
          <w:szCs w:val="21"/>
        </w:rPr>
      </w:pPr>
      <w:r w:rsidRPr="00A861A6">
        <w:rPr>
          <w:rFonts w:hint="eastAsia"/>
          <w:szCs w:val="21"/>
        </w:rPr>
        <w:t>「</w:t>
      </w:r>
      <w:r>
        <w:rPr>
          <w:szCs w:val="21"/>
        </w:rPr>
        <w:t xml:space="preserve"> </w:t>
      </w:r>
      <w:r w:rsidRPr="00A861A6">
        <w:rPr>
          <w:rFonts w:hint="eastAsia"/>
          <w:szCs w:val="21"/>
        </w:rPr>
        <w:t>地熱・地中熱等の利用による低炭素社会推進事業</w:t>
      </w:r>
      <w:r>
        <w:rPr>
          <w:szCs w:val="21"/>
        </w:rPr>
        <w:t xml:space="preserve"> </w:t>
      </w:r>
      <w:r w:rsidRPr="00A861A6">
        <w:rPr>
          <w:rFonts w:hint="eastAsia"/>
          <w:szCs w:val="21"/>
        </w:rPr>
        <w:t>」について</w:t>
      </w:r>
    </w:p>
    <w:p w:rsidR="00D35A21" w:rsidRPr="00A861A6" w:rsidRDefault="00D35A21" w:rsidP="003E4C9A">
      <w:pPr>
        <w:ind w:firstLineChars="1100" w:firstLine="31680"/>
        <w:rPr>
          <w:szCs w:val="21"/>
        </w:rPr>
      </w:pPr>
      <w:r w:rsidRPr="00A861A6">
        <w:rPr>
          <w:rFonts w:hint="eastAsia"/>
          <w:szCs w:val="21"/>
        </w:rPr>
        <w:t>講師　環境省　水･大気環境局　地下水･地盤環境室　室長補佐　米山</w:t>
      </w:r>
      <w:r w:rsidRPr="00A861A6">
        <w:rPr>
          <w:szCs w:val="21"/>
        </w:rPr>
        <w:t xml:space="preserve"> </w:t>
      </w:r>
      <w:r w:rsidRPr="00A861A6">
        <w:rPr>
          <w:rFonts w:hint="eastAsia"/>
          <w:szCs w:val="21"/>
        </w:rPr>
        <w:t>実　様</w:t>
      </w:r>
    </w:p>
    <w:p w:rsidR="00D35A21" w:rsidRPr="00A861A6" w:rsidRDefault="00D35A21" w:rsidP="003E4C9A">
      <w:pPr>
        <w:ind w:firstLineChars="1100" w:firstLine="31680"/>
        <w:rPr>
          <w:szCs w:val="21"/>
        </w:rPr>
      </w:pPr>
      <w:r w:rsidRPr="00A861A6">
        <w:rPr>
          <w:rFonts w:hint="eastAsia"/>
          <w:szCs w:val="21"/>
        </w:rPr>
        <w:t>※説明は地中熱のみで地熱についての説明はありません。</w:t>
      </w:r>
    </w:p>
    <w:p w:rsidR="00D35A21" w:rsidRPr="00A861A6" w:rsidRDefault="00D35A21" w:rsidP="003E4C9A">
      <w:pPr>
        <w:ind w:firstLineChars="1200" w:firstLine="31680"/>
        <w:rPr>
          <w:szCs w:val="21"/>
        </w:rPr>
      </w:pPr>
      <w:r w:rsidRPr="00A861A6">
        <w:rPr>
          <w:rFonts w:hint="eastAsia"/>
          <w:szCs w:val="21"/>
        </w:rPr>
        <w:t>また、質問</w:t>
      </w:r>
      <w:r>
        <w:rPr>
          <w:rFonts w:hint="eastAsia"/>
          <w:szCs w:val="21"/>
        </w:rPr>
        <w:t>等のお時間も予定致しております。</w:t>
      </w:r>
    </w:p>
    <w:p w:rsidR="00D35A21" w:rsidRPr="00A861A6" w:rsidRDefault="00D35A21" w:rsidP="003E4C9A">
      <w:pPr>
        <w:ind w:firstLineChars="700" w:firstLine="31680"/>
        <w:rPr>
          <w:szCs w:val="21"/>
        </w:rPr>
      </w:pPr>
      <w:r w:rsidRPr="00A861A6">
        <w:rPr>
          <w:rFonts w:hint="eastAsia"/>
          <w:szCs w:val="21"/>
        </w:rPr>
        <w:t xml:space="preserve">閉会　</w:t>
      </w:r>
      <w:r>
        <w:rPr>
          <w:rFonts w:hint="eastAsia"/>
          <w:szCs w:val="21"/>
        </w:rPr>
        <w:t xml:space="preserve">　</w:t>
      </w:r>
      <w:r w:rsidRPr="00A861A6">
        <w:rPr>
          <w:rFonts w:hint="eastAsia"/>
          <w:szCs w:val="21"/>
        </w:rPr>
        <w:t>地中熱利用促進協会の取組について</w:t>
      </w:r>
      <w:r>
        <w:rPr>
          <w:rFonts w:hint="eastAsia"/>
          <w:szCs w:val="21"/>
        </w:rPr>
        <w:t xml:space="preserve">　（</w:t>
      </w:r>
      <w:r>
        <w:rPr>
          <w:szCs w:val="21"/>
        </w:rPr>
        <w:t>20</w:t>
      </w:r>
      <w:r>
        <w:rPr>
          <w:rFonts w:hint="eastAsia"/>
          <w:szCs w:val="21"/>
        </w:rPr>
        <w:t>分）</w:t>
      </w:r>
    </w:p>
    <w:p w:rsidR="00D35A21" w:rsidRPr="00A861A6" w:rsidRDefault="00D35A21" w:rsidP="003E4C9A">
      <w:pPr>
        <w:ind w:firstLineChars="800" w:firstLine="31680"/>
        <w:rPr>
          <w:szCs w:val="21"/>
        </w:rPr>
      </w:pPr>
      <w:r w:rsidRPr="00A861A6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Pr="00A861A6">
        <w:rPr>
          <w:rFonts w:hint="eastAsia"/>
          <w:szCs w:val="21"/>
        </w:rPr>
        <w:t>特定非営利活動法人　地中熱利用促進協会　理事　池野</w:t>
      </w:r>
      <w:r w:rsidRPr="00A861A6">
        <w:rPr>
          <w:szCs w:val="21"/>
        </w:rPr>
        <w:t xml:space="preserve"> </w:t>
      </w:r>
      <w:r w:rsidRPr="00A861A6">
        <w:rPr>
          <w:rFonts w:hint="eastAsia"/>
          <w:szCs w:val="21"/>
        </w:rPr>
        <w:t>正志</w:t>
      </w:r>
    </w:p>
    <w:p w:rsidR="00D35A21" w:rsidRPr="00A861A6" w:rsidRDefault="00D35A21" w:rsidP="003E4C9A">
      <w:pPr>
        <w:ind w:firstLineChars="300" w:firstLine="31680"/>
        <w:rPr>
          <w:szCs w:val="21"/>
        </w:rPr>
      </w:pPr>
      <w:r w:rsidRPr="00A861A6">
        <w:rPr>
          <w:rFonts w:hint="eastAsia"/>
          <w:szCs w:val="21"/>
        </w:rPr>
        <w:t>定　員：７５名</w:t>
      </w:r>
      <w:r w:rsidRPr="00A861A6">
        <w:rPr>
          <w:szCs w:val="21"/>
        </w:rPr>
        <w:t xml:space="preserve"> </w:t>
      </w:r>
      <w:r w:rsidRPr="00A861A6">
        <w:rPr>
          <w:rFonts w:hint="eastAsia"/>
          <w:szCs w:val="21"/>
        </w:rPr>
        <w:t>（先着順）</w:t>
      </w:r>
    </w:p>
    <w:p w:rsidR="00D35A21" w:rsidRPr="00A861A6" w:rsidRDefault="00D35A21" w:rsidP="003E4C9A">
      <w:pPr>
        <w:ind w:firstLineChars="300" w:firstLine="31680"/>
        <w:rPr>
          <w:szCs w:val="21"/>
        </w:rPr>
      </w:pPr>
      <w:r w:rsidRPr="00A861A6">
        <w:rPr>
          <w:rFonts w:hint="eastAsia"/>
          <w:szCs w:val="21"/>
        </w:rPr>
        <w:t>申　込：次頁の参加申込書または</w:t>
      </w:r>
      <w:hyperlink r:id="rId7" w:history="1">
        <w:r w:rsidRPr="00F95EE3">
          <w:rPr>
            <w:rStyle w:val="Hyperlink"/>
            <w:rFonts w:hint="eastAsia"/>
            <w:szCs w:val="21"/>
          </w:rPr>
          <w:t>当研究会</w:t>
        </w:r>
        <w:r w:rsidRPr="00F95EE3">
          <w:rPr>
            <w:rStyle w:val="Hyperlink"/>
            <w:szCs w:val="21"/>
          </w:rPr>
          <w:t>HP</w:t>
        </w:r>
      </w:hyperlink>
      <w:r w:rsidRPr="00A861A6">
        <w:rPr>
          <w:rFonts w:hint="eastAsia"/>
          <w:szCs w:val="21"/>
        </w:rPr>
        <w:t>にある参加申込書にご記入の上、</w:t>
      </w:r>
    </w:p>
    <w:p w:rsidR="00D35A21" w:rsidRDefault="00D35A21" w:rsidP="003E4C9A">
      <w:pPr>
        <w:ind w:firstLineChars="700" w:firstLine="31680"/>
        <w:rPr>
          <w:szCs w:val="21"/>
        </w:rPr>
      </w:pPr>
      <w:r w:rsidRPr="00A861A6">
        <w:rPr>
          <w:szCs w:val="21"/>
        </w:rPr>
        <w:t>FAX</w:t>
      </w:r>
      <w:r w:rsidRPr="00A861A6">
        <w:rPr>
          <w:rFonts w:hint="eastAsia"/>
          <w:szCs w:val="21"/>
        </w:rPr>
        <w:t>または</w:t>
      </w:r>
      <w:r w:rsidRPr="00A861A6">
        <w:rPr>
          <w:szCs w:val="21"/>
        </w:rPr>
        <w:t>E</w:t>
      </w:r>
      <w:r>
        <w:rPr>
          <w:szCs w:val="21"/>
        </w:rPr>
        <w:t>-mail</w:t>
      </w:r>
      <w:r w:rsidRPr="00A861A6">
        <w:rPr>
          <w:rFonts w:hint="eastAsia"/>
          <w:szCs w:val="21"/>
        </w:rPr>
        <w:t>にてお申し込み下さい。</w:t>
      </w:r>
    </w:p>
    <w:p w:rsidR="00D35A21" w:rsidRDefault="00D35A21" w:rsidP="003E4C9A">
      <w:pPr>
        <w:ind w:firstLineChars="700" w:firstLine="31680"/>
        <w:rPr>
          <w:szCs w:val="21"/>
        </w:rPr>
      </w:pPr>
    </w:p>
    <w:p w:rsidR="00D35A21" w:rsidRPr="00B53D5F" w:rsidRDefault="00D35A21" w:rsidP="00CF4D92">
      <w:pPr>
        <w:spacing w:line="240" w:lineRule="atLeast"/>
        <w:jc w:val="center"/>
        <w:rPr>
          <w:rFonts w:ascii="HG丸ｺﾞｼｯｸM-PRO" w:eastAsia="HG丸ｺﾞｼｯｸM-PRO"/>
          <w:sz w:val="28"/>
          <w:szCs w:val="28"/>
        </w:rPr>
      </w:pPr>
      <w:r w:rsidRPr="00B53D5F">
        <w:rPr>
          <w:rFonts w:ascii="HG丸ｺﾞｼｯｸM-PRO" w:eastAsia="HG丸ｺﾞｼｯｸM-PRO" w:hint="eastAsia"/>
          <w:sz w:val="28"/>
          <w:szCs w:val="28"/>
        </w:rPr>
        <w:t>新潟県地中熱利用研究会　事務局　行</w:t>
      </w:r>
    </w:p>
    <w:p w:rsidR="00D35A21" w:rsidRPr="00B53D5F" w:rsidRDefault="00D35A21" w:rsidP="007B7ED7">
      <w:pPr>
        <w:spacing w:line="240" w:lineRule="atLeast"/>
        <w:jc w:val="center"/>
        <w:rPr>
          <w:rFonts w:ascii="HG丸ｺﾞｼｯｸM-PRO" w:eastAsia="HG丸ｺﾞｼｯｸM-PRO"/>
          <w:spacing w:val="60"/>
          <w:sz w:val="28"/>
          <w:szCs w:val="28"/>
        </w:rPr>
      </w:pPr>
      <w:r w:rsidRPr="00B53D5F">
        <w:rPr>
          <w:rFonts w:ascii="HG丸ｺﾞｼｯｸM-PRO" w:eastAsia="HG丸ｺﾞｼｯｸM-PRO"/>
          <w:spacing w:val="60"/>
          <w:sz w:val="28"/>
          <w:szCs w:val="28"/>
        </w:rPr>
        <w:t>FAX</w:t>
      </w:r>
      <w:r w:rsidRPr="00B53D5F">
        <w:rPr>
          <w:rFonts w:ascii="HG丸ｺﾞｼｯｸM-PRO" w:eastAsia="HG丸ｺﾞｼｯｸM-PRO" w:hint="eastAsia"/>
          <w:spacing w:val="60"/>
          <w:sz w:val="28"/>
          <w:szCs w:val="28"/>
        </w:rPr>
        <w:t>：</w:t>
      </w:r>
      <w:r w:rsidRPr="00B53D5F">
        <w:rPr>
          <w:rFonts w:ascii="HG丸ｺﾞｼｯｸM-PRO" w:eastAsia="HG丸ｺﾞｼｯｸM-PRO"/>
          <w:spacing w:val="60"/>
          <w:sz w:val="28"/>
          <w:szCs w:val="28"/>
        </w:rPr>
        <w:t>025</w:t>
      </w:r>
      <w:r w:rsidRPr="00B53D5F">
        <w:rPr>
          <w:rFonts w:ascii="HG丸ｺﾞｼｯｸM-PRO" w:eastAsia="HG丸ｺﾞｼｯｸM-PRO"/>
          <w:spacing w:val="60"/>
          <w:sz w:val="28"/>
          <w:szCs w:val="28"/>
        </w:rPr>
        <w:t>–</w:t>
      </w:r>
      <w:r w:rsidRPr="00B53D5F">
        <w:rPr>
          <w:rFonts w:ascii="HG丸ｺﾞｼｯｸM-PRO" w:eastAsia="HG丸ｺﾞｼｯｸM-PRO"/>
          <w:spacing w:val="60"/>
          <w:sz w:val="28"/>
          <w:szCs w:val="28"/>
        </w:rPr>
        <w:t>281-8832</w:t>
      </w:r>
    </w:p>
    <w:p w:rsidR="00D35A21" w:rsidRPr="0001435A" w:rsidRDefault="00D35A21" w:rsidP="00BC5FE5">
      <w:pPr>
        <w:spacing w:line="240" w:lineRule="atLeast"/>
        <w:jc w:val="center"/>
        <w:rPr>
          <w:rFonts w:ascii="HG丸ｺﾞｼｯｸM-PRO" w:eastAsia="HG丸ｺﾞｼｯｸM-PRO"/>
          <w:spacing w:val="10"/>
          <w:sz w:val="24"/>
          <w:szCs w:val="24"/>
        </w:rPr>
      </w:pPr>
      <w:r w:rsidRPr="00B53D5F">
        <w:rPr>
          <w:rFonts w:ascii="HG丸ｺﾞｼｯｸM-PRO" w:eastAsia="HG丸ｺﾞｼｯｸM-PRO"/>
          <w:spacing w:val="10"/>
          <w:sz w:val="28"/>
          <w:szCs w:val="28"/>
        </w:rPr>
        <w:t>E</w:t>
      </w:r>
      <w:r w:rsidRPr="00B53D5F">
        <w:rPr>
          <w:rFonts w:ascii="HG丸ｺﾞｼｯｸM-PRO" w:eastAsia="HG丸ｺﾞｼｯｸM-PRO"/>
          <w:spacing w:val="10"/>
          <w:sz w:val="28"/>
          <w:szCs w:val="28"/>
        </w:rPr>
        <w:t>–</w:t>
      </w:r>
      <w:r w:rsidRPr="00B53D5F">
        <w:rPr>
          <w:rFonts w:ascii="HG丸ｺﾞｼｯｸM-PRO" w:eastAsia="HG丸ｺﾞｼｯｸM-PRO"/>
          <w:spacing w:val="10"/>
          <w:sz w:val="28"/>
          <w:szCs w:val="28"/>
        </w:rPr>
        <w:t>mail</w:t>
      </w:r>
      <w:r w:rsidRPr="00B53D5F">
        <w:rPr>
          <w:rFonts w:ascii="HG丸ｺﾞｼｯｸM-PRO" w:eastAsia="HG丸ｺﾞｼｯｸM-PRO" w:hint="eastAsia"/>
          <w:spacing w:val="10"/>
          <w:sz w:val="28"/>
          <w:szCs w:val="28"/>
        </w:rPr>
        <w:t>：</w:t>
      </w:r>
      <w:hyperlink r:id="rId8" w:history="1">
        <w:r w:rsidRPr="00556980">
          <w:rPr>
            <w:rStyle w:val="Hyperlink"/>
            <w:rFonts w:ascii="HG丸ｺﾞｼｯｸM-PRO" w:eastAsia="HG丸ｺﾞｼｯｸM-PRO"/>
            <w:spacing w:val="10"/>
            <w:sz w:val="28"/>
            <w:szCs w:val="28"/>
          </w:rPr>
          <w:t>ngh</w:t>
        </w:r>
        <w:r w:rsidRPr="00556980">
          <w:rPr>
            <w:rStyle w:val="Hyperlink"/>
            <w:rFonts w:ascii="HG丸ｺﾞｼｯｸM-PRO" w:eastAsia="HG丸ｺﾞｼｯｸM-PRO"/>
            <w:spacing w:val="10"/>
            <w:sz w:val="28"/>
            <w:szCs w:val="28"/>
          </w:rPr>
          <w:t>–</w:t>
        </w:r>
        <w:r w:rsidRPr="00556980">
          <w:rPr>
            <w:rStyle w:val="Hyperlink"/>
            <w:rFonts w:ascii="HG丸ｺﾞｼｯｸM-PRO" w:eastAsia="HG丸ｺﾞｼｯｸM-PRO"/>
            <w:spacing w:val="10"/>
            <w:sz w:val="28"/>
            <w:szCs w:val="28"/>
          </w:rPr>
          <w:t>info@ngeoh.jp</w:t>
        </w:r>
      </w:hyperlink>
    </w:p>
    <w:p w:rsidR="00D35A21" w:rsidRPr="0001435A" w:rsidRDefault="00D35A21" w:rsidP="0001435A">
      <w:pPr>
        <w:spacing w:line="240" w:lineRule="atLeast"/>
        <w:rPr>
          <w:rFonts w:ascii="HG丸ｺﾞｼｯｸM-PRO" w:eastAsia="HG丸ｺﾞｼｯｸM-PRO"/>
          <w:b/>
          <w:sz w:val="24"/>
          <w:szCs w:val="24"/>
        </w:rPr>
      </w:pPr>
    </w:p>
    <w:p w:rsidR="00D35A21" w:rsidRPr="00CF4D92" w:rsidRDefault="00D35A21" w:rsidP="003E4C9A">
      <w:pPr>
        <w:spacing w:line="240" w:lineRule="atLeast"/>
        <w:ind w:left="31680" w:hangingChars="200" w:firstLine="31680"/>
        <w:rPr>
          <w:b/>
          <w:sz w:val="40"/>
          <w:szCs w:val="40"/>
        </w:rPr>
      </w:pPr>
      <w:r>
        <w:rPr>
          <w:rFonts w:hint="eastAsia"/>
          <w:b/>
          <w:sz w:val="44"/>
          <w:szCs w:val="44"/>
          <w:bdr w:val="single" w:sz="4" w:space="0" w:color="auto"/>
        </w:rPr>
        <w:t xml:space="preserve">　</w:t>
      </w:r>
      <w:r w:rsidRPr="00CF4D92">
        <w:rPr>
          <w:rFonts w:hint="eastAsia"/>
          <w:b/>
          <w:sz w:val="40"/>
          <w:szCs w:val="40"/>
          <w:bdr w:val="single" w:sz="4" w:space="0" w:color="auto"/>
        </w:rPr>
        <w:t>平成２６年度環境省補助事業説明会　参加申込書</w:t>
      </w:r>
      <w:r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</w:p>
    <w:p w:rsidR="00D35A21" w:rsidRPr="0001435A" w:rsidRDefault="00D35A21" w:rsidP="0070109D">
      <w:pPr>
        <w:spacing w:line="240" w:lineRule="atLeast"/>
        <w:jc w:val="center"/>
        <w:rPr>
          <w:sz w:val="24"/>
          <w:szCs w:val="24"/>
        </w:rPr>
      </w:pPr>
      <w:r w:rsidRPr="00825E97">
        <w:rPr>
          <w:rFonts w:hint="eastAsia"/>
          <w:sz w:val="36"/>
          <w:szCs w:val="36"/>
        </w:rPr>
        <w:t>（　４月１６日</w:t>
      </w:r>
      <w:r w:rsidRPr="00825E97">
        <w:rPr>
          <w:sz w:val="36"/>
          <w:szCs w:val="36"/>
        </w:rPr>
        <w:t>(</w:t>
      </w:r>
      <w:r w:rsidRPr="00825E97">
        <w:rPr>
          <w:rFonts w:hint="eastAsia"/>
          <w:sz w:val="36"/>
          <w:szCs w:val="36"/>
        </w:rPr>
        <w:t>水）　新潟駅前カルチャーセンター　）</w:t>
      </w:r>
    </w:p>
    <w:p w:rsidR="00D35A21" w:rsidRPr="0001435A" w:rsidRDefault="00D35A21" w:rsidP="0070109D">
      <w:pPr>
        <w:spacing w:line="240" w:lineRule="atLeast"/>
        <w:rPr>
          <w:b/>
          <w:sz w:val="24"/>
          <w:szCs w:val="24"/>
        </w:rPr>
      </w:pPr>
    </w:p>
    <w:tbl>
      <w:tblPr>
        <w:tblW w:w="9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2126"/>
        <w:gridCol w:w="4876"/>
      </w:tblGrid>
      <w:tr w:rsidR="00D35A21" w:rsidRPr="00BE6C7C" w:rsidTr="00BE6C7C">
        <w:trPr>
          <w:trHeight w:val="1970"/>
        </w:trPr>
        <w:tc>
          <w:tcPr>
            <w:tcW w:w="2694" w:type="dxa"/>
          </w:tcPr>
          <w:p w:rsidR="00D35A21" w:rsidRPr="00BE6C7C" w:rsidRDefault="00D35A21" w:rsidP="00BE6C7C">
            <w:pPr>
              <w:spacing w:line="600" w:lineRule="auto"/>
              <w:jc w:val="center"/>
              <w:rPr>
                <w:kern w:val="0"/>
                <w:sz w:val="32"/>
                <w:szCs w:val="32"/>
              </w:rPr>
            </w:pPr>
            <w:r w:rsidRPr="00BE6C7C">
              <w:rPr>
                <w:rFonts w:hint="eastAsia"/>
                <w:kern w:val="0"/>
                <w:sz w:val="32"/>
                <w:szCs w:val="32"/>
              </w:rPr>
              <w:t>住　所</w:t>
            </w:r>
          </w:p>
          <w:p w:rsidR="00D35A21" w:rsidRPr="00BE6C7C" w:rsidRDefault="00D35A21" w:rsidP="00BE6C7C">
            <w:pPr>
              <w:spacing w:line="600" w:lineRule="auto"/>
              <w:jc w:val="center"/>
              <w:rPr>
                <w:kern w:val="0"/>
                <w:sz w:val="32"/>
                <w:szCs w:val="32"/>
              </w:rPr>
            </w:pPr>
            <w:r w:rsidRPr="00BE6C7C">
              <w:rPr>
                <w:rFonts w:hint="eastAsia"/>
                <w:kern w:val="0"/>
                <w:sz w:val="32"/>
                <w:szCs w:val="32"/>
              </w:rPr>
              <w:t>（会社･団体名）</w:t>
            </w:r>
          </w:p>
        </w:tc>
        <w:tc>
          <w:tcPr>
            <w:tcW w:w="7002" w:type="dxa"/>
            <w:gridSpan w:val="2"/>
          </w:tcPr>
          <w:p w:rsidR="00D35A21" w:rsidRPr="00BE6C7C" w:rsidRDefault="00D35A21" w:rsidP="00BC5FE5">
            <w:pPr>
              <w:rPr>
                <w:kern w:val="0"/>
                <w:sz w:val="28"/>
                <w:szCs w:val="28"/>
              </w:rPr>
            </w:pPr>
            <w:r w:rsidRPr="00BE6C7C">
              <w:rPr>
                <w:rFonts w:hint="eastAsia"/>
                <w:kern w:val="0"/>
                <w:sz w:val="28"/>
                <w:szCs w:val="28"/>
              </w:rPr>
              <w:t xml:space="preserve">〒　　　　－　　　　</w:t>
            </w:r>
          </w:p>
          <w:p w:rsidR="00D35A21" w:rsidRPr="00BE6C7C" w:rsidRDefault="00D35A21" w:rsidP="00BE6C7C">
            <w:pPr>
              <w:spacing w:line="276" w:lineRule="auto"/>
              <w:jc w:val="both"/>
              <w:rPr>
                <w:kern w:val="0"/>
                <w:sz w:val="28"/>
                <w:szCs w:val="28"/>
              </w:rPr>
            </w:pPr>
          </w:p>
          <w:p w:rsidR="00D35A21" w:rsidRPr="00BE6C7C" w:rsidRDefault="00D35A21" w:rsidP="00BE6C7C">
            <w:pPr>
              <w:spacing w:line="276" w:lineRule="auto"/>
              <w:jc w:val="both"/>
              <w:rPr>
                <w:kern w:val="0"/>
                <w:sz w:val="28"/>
                <w:szCs w:val="28"/>
              </w:rPr>
            </w:pPr>
          </w:p>
          <w:p w:rsidR="00D35A21" w:rsidRPr="00BE6C7C" w:rsidRDefault="00D35A21" w:rsidP="00BE6C7C">
            <w:pPr>
              <w:spacing w:line="276" w:lineRule="auto"/>
              <w:jc w:val="both"/>
              <w:rPr>
                <w:kern w:val="0"/>
                <w:sz w:val="28"/>
                <w:szCs w:val="28"/>
              </w:rPr>
            </w:pPr>
          </w:p>
        </w:tc>
      </w:tr>
      <w:tr w:rsidR="00D35A21" w:rsidRPr="00BE6C7C" w:rsidTr="00BE6C7C">
        <w:tc>
          <w:tcPr>
            <w:tcW w:w="2694" w:type="dxa"/>
          </w:tcPr>
          <w:p w:rsidR="00D35A21" w:rsidRPr="00BE6C7C" w:rsidRDefault="00D35A21" w:rsidP="00BE6C7C">
            <w:pPr>
              <w:spacing w:line="480" w:lineRule="auto"/>
              <w:jc w:val="center"/>
              <w:rPr>
                <w:kern w:val="0"/>
                <w:sz w:val="32"/>
                <w:szCs w:val="32"/>
              </w:rPr>
            </w:pPr>
            <w:r w:rsidRPr="00BE6C7C">
              <w:rPr>
                <w:rFonts w:hint="eastAsia"/>
                <w:kern w:val="0"/>
                <w:sz w:val="32"/>
                <w:szCs w:val="32"/>
              </w:rPr>
              <w:t>電　話</w:t>
            </w:r>
          </w:p>
        </w:tc>
        <w:tc>
          <w:tcPr>
            <w:tcW w:w="7002" w:type="dxa"/>
            <w:gridSpan w:val="2"/>
          </w:tcPr>
          <w:p w:rsidR="00D35A21" w:rsidRPr="00BE6C7C" w:rsidRDefault="00D35A21" w:rsidP="00BE6C7C">
            <w:pPr>
              <w:jc w:val="both"/>
              <w:rPr>
                <w:kern w:val="0"/>
                <w:sz w:val="32"/>
                <w:szCs w:val="32"/>
              </w:rPr>
            </w:pPr>
          </w:p>
        </w:tc>
      </w:tr>
      <w:tr w:rsidR="00D35A21" w:rsidRPr="00BE6C7C" w:rsidTr="00BE6C7C">
        <w:tc>
          <w:tcPr>
            <w:tcW w:w="2694" w:type="dxa"/>
          </w:tcPr>
          <w:p w:rsidR="00D35A21" w:rsidRPr="00BE6C7C" w:rsidRDefault="00D35A21" w:rsidP="00BE6C7C">
            <w:pPr>
              <w:spacing w:line="480" w:lineRule="auto"/>
              <w:jc w:val="center"/>
              <w:rPr>
                <w:kern w:val="0"/>
                <w:sz w:val="32"/>
                <w:szCs w:val="32"/>
              </w:rPr>
            </w:pPr>
            <w:r w:rsidRPr="00BE6C7C">
              <w:rPr>
                <w:kern w:val="0"/>
                <w:sz w:val="32"/>
                <w:szCs w:val="32"/>
              </w:rPr>
              <w:t>F A X</w:t>
            </w:r>
          </w:p>
        </w:tc>
        <w:tc>
          <w:tcPr>
            <w:tcW w:w="7002" w:type="dxa"/>
            <w:gridSpan w:val="2"/>
          </w:tcPr>
          <w:p w:rsidR="00D35A21" w:rsidRPr="00BE6C7C" w:rsidRDefault="00D35A21" w:rsidP="00BE6C7C">
            <w:pPr>
              <w:jc w:val="both"/>
              <w:rPr>
                <w:kern w:val="0"/>
                <w:sz w:val="32"/>
                <w:szCs w:val="32"/>
              </w:rPr>
            </w:pPr>
          </w:p>
        </w:tc>
      </w:tr>
      <w:tr w:rsidR="00D35A21" w:rsidRPr="00BE6C7C" w:rsidTr="00BE6C7C">
        <w:tc>
          <w:tcPr>
            <w:tcW w:w="2694" w:type="dxa"/>
          </w:tcPr>
          <w:p w:rsidR="00D35A21" w:rsidRPr="00BE6C7C" w:rsidRDefault="00D35A21" w:rsidP="00BE6C7C">
            <w:pPr>
              <w:spacing w:line="480" w:lineRule="auto"/>
              <w:jc w:val="center"/>
              <w:rPr>
                <w:kern w:val="0"/>
                <w:sz w:val="32"/>
                <w:szCs w:val="32"/>
              </w:rPr>
            </w:pPr>
            <w:r w:rsidRPr="00BE6C7C">
              <w:rPr>
                <w:kern w:val="0"/>
                <w:sz w:val="32"/>
                <w:szCs w:val="32"/>
              </w:rPr>
              <w:t>E - mail</w:t>
            </w:r>
          </w:p>
        </w:tc>
        <w:tc>
          <w:tcPr>
            <w:tcW w:w="7002" w:type="dxa"/>
            <w:gridSpan w:val="2"/>
          </w:tcPr>
          <w:p w:rsidR="00D35A21" w:rsidRPr="00BE6C7C" w:rsidRDefault="00D35A21" w:rsidP="00BE6C7C">
            <w:pPr>
              <w:jc w:val="both"/>
              <w:rPr>
                <w:kern w:val="0"/>
                <w:sz w:val="32"/>
                <w:szCs w:val="32"/>
              </w:rPr>
            </w:pPr>
          </w:p>
        </w:tc>
      </w:tr>
      <w:tr w:rsidR="00D35A21" w:rsidRPr="00BE6C7C" w:rsidTr="00BE6C7C">
        <w:tc>
          <w:tcPr>
            <w:tcW w:w="4820" w:type="dxa"/>
            <w:gridSpan w:val="2"/>
          </w:tcPr>
          <w:p w:rsidR="00D35A21" w:rsidRPr="00BE6C7C" w:rsidRDefault="00D35A21" w:rsidP="00BE6C7C">
            <w:pPr>
              <w:spacing w:line="480" w:lineRule="auto"/>
              <w:jc w:val="center"/>
              <w:rPr>
                <w:kern w:val="0"/>
                <w:sz w:val="32"/>
                <w:szCs w:val="32"/>
              </w:rPr>
            </w:pPr>
            <w:r w:rsidRPr="00BE6C7C">
              <w:rPr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35A21" w:rsidRPr="00BE6C7C">
                    <w:rPr>
                      <w:rFonts w:ascii="ＭＳ 明朝" w:hAnsi="ＭＳ 明朝" w:hint="eastAsia"/>
                      <w:kern w:val="0"/>
                      <w:sz w:val="16"/>
                      <w:szCs w:val="32"/>
                    </w:rPr>
                    <w:t>ふりがな</w:t>
                  </w:r>
                </w:rt>
                <w:rubyBase>
                  <w:r w:rsidR="00D35A21" w:rsidRPr="00BE6C7C">
                    <w:rPr>
                      <w:rFonts w:hint="eastAsia"/>
                      <w:kern w:val="0"/>
                      <w:sz w:val="32"/>
                      <w:szCs w:val="32"/>
                    </w:rPr>
                    <w:t>氏　名</w:t>
                  </w:r>
                </w:rubyBase>
              </w:ruby>
            </w:r>
          </w:p>
        </w:tc>
        <w:tc>
          <w:tcPr>
            <w:tcW w:w="4876" w:type="dxa"/>
          </w:tcPr>
          <w:p w:rsidR="00D35A21" w:rsidRPr="00BE6C7C" w:rsidRDefault="00D35A21" w:rsidP="00BE6C7C">
            <w:pPr>
              <w:spacing w:line="480" w:lineRule="auto"/>
              <w:jc w:val="center"/>
              <w:rPr>
                <w:kern w:val="0"/>
                <w:sz w:val="32"/>
                <w:szCs w:val="32"/>
              </w:rPr>
            </w:pPr>
            <w:r w:rsidRPr="00BE6C7C">
              <w:rPr>
                <w:rFonts w:hint="eastAsia"/>
                <w:kern w:val="0"/>
                <w:sz w:val="32"/>
                <w:szCs w:val="32"/>
              </w:rPr>
              <w:t>部署</w:t>
            </w:r>
            <w:r w:rsidRPr="00BE6C7C">
              <w:rPr>
                <w:kern w:val="0"/>
                <w:sz w:val="32"/>
                <w:szCs w:val="32"/>
              </w:rPr>
              <w:t>/</w:t>
            </w:r>
            <w:r w:rsidRPr="00BE6C7C">
              <w:rPr>
                <w:rFonts w:hint="eastAsia"/>
                <w:kern w:val="0"/>
                <w:sz w:val="32"/>
                <w:szCs w:val="32"/>
              </w:rPr>
              <w:t>役職</w:t>
            </w:r>
          </w:p>
        </w:tc>
      </w:tr>
      <w:tr w:rsidR="00D35A21" w:rsidRPr="00BE6C7C" w:rsidTr="00BE6C7C">
        <w:trPr>
          <w:trHeight w:val="952"/>
        </w:trPr>
        <w:tc>
          <w:tcPr>
            <w:tcW w:w="4820" w:type="dxa"/>
            <w:gridSpan w:val="2"/>
          </w:tcPr>
          <w:p w:rsidR="00D35A21" w:rsidRPr="00BE6C7C" w:rsidRDefault="00D35A21" w:rsidP="00BE6C7C">
            <w:pPr>
              <w:spacing w:line="276" w:lineRule="auto"/>
              <w:jc w:val="both"/>
              <w:rPr>
                <w:kern w:val="0"/>
                <w:sz w:val="28"/>
                <w:szCs w:val="28"/>
              </w:rPr>
            </w:pPr>
          </w:p>
          <w:p w:rsidR="00D35A21" w:rsidRPr="00BE6C7C" w:rsidRDefault="00D35A21" w:rsidP="00BE6C7C">
            <w:pPr>
              <w:spacing w:line="480" w:lineRule="auto"/>
              <w:jc w:val="both"/>
              <w:rPr>
                <w:kern w:val="0"/>
                <w:sz w:val="28"/>
                <w:szCs w:val="28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6.15pt;margin-top:-.1pt;width:240pt;height:0;z-index:251658240" o:connectortype="straight" strokeweight=".25pt">
                  <v:stroke dashstyle="dash"/>
                </v:shape>
              </w:pict>
            </w:r>
          </w:p>
        </w:tc>
        <w:tc>
          <w:tcPr>
            <w:tcW w:w="4876" w:type="dxa"/>
          </w:tcPr>
          <w:p w:rsidR="00D35A21" w:rsidRPr="00BE6C7C" w:rsidRDefault="00D35A21" w:rsidP="00BE6C7C">
            <w:pPr>
              <w:spacing w:line="360" w:lineRule="auto"/>
              <w:jc w:val="both"/>
              <w:rPr>
                <w:kern w:val="0"/>
                <w:sz w:val="28"/>
                <w:szCs w:val="28"/>
              </w:rPr>
            </w:pPr>
          </w:p>
          <w:p w:rsidR="00D35A21" w:rsidRPr="00BE6C7C" w:rsidRDefault="00D35A21" w:rsidP="00BE6C7C">
            <w:pPr>
              <w:spacing w:line="360" w:lineRule="auto"/>
              <w:jc w:val="both"/>
              <w:rPr>
                <w:kern w:val="0"/>
                <w:sz w:val="28"/>
                <w:szCs w:val="28"/>
              </w:rPr>
            </w:pPr>
          </w:p>
        </w:tc>
      </w:tr>
      <w:tr w:rsidR="00D35A21" w:rsidRPr="00BE6C7C" w:rsidTr="00BE6C7C">
        <w:tc>
          <w:tcPr>
            <w:tcW w:w="4820" w:type="dxa"/>
            <w:gridSpan w:val="2"/>
          </w:tcPr>
          <w:p w:rsidR="00D35A21" w:rsidRPr="00BE6C7C" w:rsidRDefault="00D35A21" w:rsidP="00BE6C7C">
            <w:pPr>
              <w:spacing w:line="276" w:lineRule="auto"/>
              <w:jc w:val="both"/>
              <w:rPr>
                <w:kern w:val="0"/>
                <w:sz w:val="28"/>
                <w:szCs w:val="28"/>
              </w:rPr>
            </w:pPr>
          </w:p>
          <w:p w:rsidR="00D35A21" w:rsidRPr="00BE6C7C" w:rsidRDefault="00D35A21" w:rsidP="00BE6C7C">
            <w:pPr>
              <w:spacing w:line="480" w:lineRule="auto"/>
              <w:jc w:val="both"/>
              <w:rPr>
                <w:kern w:val="0"/>
                <w:sz w:val="28"/>
                <w:szCs w:val="28"/>
              </w:rPr>
            </w:pPr>
            <w:r>
              <w:rPr>
                <w:noProof/>
              </w:rPr>
              <w:pict>
                <v:shape id="_x0000_s1030" type="#_x0000_t32" style="position:absolute;left:0;text-align:left;margin-left:-6.15pt;margin-top:.55pt;width:240pt;height:0;z-index:251659264" o:connectortype="straight" strokeweight=".25pt">
                  <v:stroke dashstyle="dash"/>
                </v:shape>
              </w:pict>
            </w:r>
          </w:p>
        </w:tc>
        <w:tc>
          <w:tcPr>
            <w:tcW w:w="4876" w:type="dxa"/>
          </w:tcPr>
          <w:p w:rsidR="00D35A21" w:rsidRPr="00BE6C7C" w:rsidRDefault="00D35A21" w:rsidP="00BE6C7C">
            <w:pPr>
              <w:spacing w:line="360" w:lineRule="auto"/>
              <w:jc w:val="both"/>
              <w:rPr>
                <w:kern w:val="0"/>
                <w:sz w:val="28"/>
                <w:szCs w:val="28"/>
              </w:rPr>
            </w:pPr>
          </w:p>
          <w:p w:rsidR="00D35A21" w:rsidRPr="00BE6C7C" w:rsidRDefault="00D35A21" w:rsidP="00BE6C7C">
            <w:pPr>
              <w:spacing w:line="360" w:lineRule="auto"/>
              <w:jc w:val="both"/>
              <w:rPr>
                <w:kern w:val="0"/>
                <w:sz w:val="28"/>
                <w:szCs w:val="28"/>
              </w:rPr>
            </w:pPr>
          </w:p>
        </w:tc>
      </w:tr>
      <w:tr w:rsidR="00D35A21" w:rsidRPr="00BE6C7C" w:rsidTr="00BE6C7C">
        <w:trPr>
          <w:trHeight w:val="383"/>
        </w:trPr>
        <w:tc>
          <w:tcPr>
            <w:tcW w:w="4820" w:type="dxa"/>
            <w:gridSpan w:val="2"/>
          </w:tcPr>
          <w:p w:rsidR="00D35A21" w:rsidRPr="00BE6C7C" w:rsidRDefault="00D35A21" w:rsidP="00BE6C7C">
            <w:pPr>
              <w:spacing w:line="276" w:lineRule="auto"/>
              <w:jc w:val="both"/>
              <w:rPr>
                <w:kern w:val="0"/>
                <w:sz w:val="28"/>
                <w:szCs w:val="28"/>
              </w:rPr>
            </w:pPr>
          </w:p>
          <w:p w:rsidR="00D35A21" w:rsidRPr="00BE6C7C" w:rsidRDefault="00D35A21" w:rsidP="00BE6C7C">
            <w:pPr>
              <w:spacing w:line="480" w:lineRule="auto"/>
              <w:jc w:val="both"/>
              <w:rPr>
                <w:kern w:val="0"/>
                <w:sz w:val="28"/>
                <w:szCs w:val="28"/>
              </w:rPr>
            </w:pPr>
            <w:r>
              <w:rPr>
                <w:noProof/>
              </w:rPr>
              <w:pict>
                <v:shape id="_x0000_s1031" type="#_x0000_t32" style="position:absolute;left:0;text-align:left;margin-left:-6.15pt;margin-top:-.1pt;width:240pt;height:0;z-index:251660288" o:connectortype="straight" strokeweight=".25pt">
                  <v:stroke dashstyle="dash"/>
                </v:shape>
              </w:pict>
            </w:r>
          </w:p>
        </w:tc>
        <w:tc>
          <w:tcPr>
            <w:tcW w:w="4876" w:type="dxa"/>
          </w:tcPr>
          <w:p w:rsidR="00D35A21" w:rsidRPr="00BE6C7C" w:rsidRDefault="00D35A21" w:rsidP="00BE6C7C">
            <w:pPr>
              <w:spacing w:line="360" w:lineRule="auto"/>
              <w:jc w:val="both"/>
              <w:rPr>
                <w:kern w:val="0"/>
                <w:sz w:val="28"/>
                <w:szCs w:val="28"/>
              </w:rPr>
            </w:pPr>
          </w:p>
          <w:p w:rsidR="00D35A21" w:rsidRPr="00BE6C7C" w:rsidRDefault="00D35A21" w:rsidP="00BE6C7C">
            <w:pPr>
              <w:spacing w:line="360" w:lineRule="auto"/>
              <w:jc w:val="both"/>
              <w:rPr>
                <w:kern w:val="0"/>
                <w:sz w:val="28"/>
                <w:szCs w:val="28"/>
              </w:rPr>
            </w:pPr>
          </w:p>
        </w:tc>
      </w:tr>
    </w:tbl>
    <w:p w:rsidR="00D35A21" w:rsidRDefault="00D35A21" w:rsidP="00A04553"/>
    <w:p w:rsidR="00D35A21" w:rsidRDefault="00D35A21" w:rsidP="00A04553">
      <w:r>
        <w:rPr>
          <w:rFonts w:hint="eastAsia"/>
        </w:rPr>
        <w:t>①上記申込書にご記入の上、</w:t>
      </w:r>
      <w:r>
        <w:rPr>
          <w:b/>
        </w:rPr>
        <w:t>4</w:t>
      </w:r>
      <w:r w:rsidRPr="006264A7">
        <w:rPr>
          <w:rFonts w:hint="eastAsia"/>
          <w:b/>
        </w:rPr>
        <w:t>月</w:t>
      </w:r>
      <w:r>
        <w:rPr>
          <w:b/>
        </w:rPr>
        <w:t>11</w:t>
      </w:r>
      <w:r w:rsidRPr="006264A7">
        <w:rPr>
          <w:rFonts w:hint="eastAsia"/>
          <w:b/>
        </w:rPr>
        <w:t>日（</w:t>
      </w:r>
      <w:r>
        <w:rPr>
          <w:rFonts w:hint="eastAsia"/>
          <w:b/>
        </w:rPr>
        <w:t>金</w:t>
      </w:r>
      <w:r w:rsidRPr="006264A7">
        <w:rPr>
          <w:rFonts w:hint="eastAsia"/>
          <w:b/>
        </w:rPr>
        <w:t>）</w:t>
      </w:r>
      <w:r>
        <w:rPr>
          <w:rFonts w:hint="eastAsia"/>
        </w:rPr>
        <w:t>までに</w:t>
      </w:r>
      <w:r w:rsidRPr="006264A7">
        <w:rPr>
          <w:b/>
        </w:rPr>
        <w:t>FAX</w:t>
      </w:r>
      <w:r w:rsidRPr="006264A7">
        <w:rPr>
          <w:rFonts w:hint="eastAsia"/>
          <w:b/>
        </w:rPr>
        <w:t>／</w:t>
      </w:r>
      <w:r w:rsidRPr="006264A7">
        <w:rPr>
          <w:b/>
        </w:rPr>
        <w:t>E</w:t>
      </w:r>
      <w:r w:rsidRPr="006264A7">
        <w:rPr>
          <w:rFonts w:hint="eastAsia"/>
          <w:b/>
        </w:rPr>
        <w:t>メール</w:t>
      </w:r>
      <w:r>
        <w:rPr>
          <w:rFonts w:hint="eastAsia"/>
        </w:rPr>
        <w:t>にて事務局宛にお申し込み下さい。</w:t>
      </w:r>
    </w:p>
    <w:p w:rsidR="00D35A21" w:rsidRDefault="00D35A21" w:rsidP="003E4C9A">
      <w:pPr>
        <w:ind w:left="31680" w:hangingChars="114" w:firstLine="31680"/>
      </w:pPr>
      <w:r>
        <w:rPr>
          <w:rFonts w:hint="eastAsia"/>
        </w:rPr>
        <w:t>②参加申込みは先着順とし、定員超過によりお受けできない場合に限りご連絡致します。</w:t>
      </w:r>
    </w:p>
    <w:p w:rsidR="00D35A21" w:rsidRDefault="00D35A21" w:rsidP="006B11A8">
      <w:r>
        <w:rPr>
          <w:rFonts w:hint="eastAsia"/>
        </w:rPr>
        <w:t>③</w:t>
      </w:r>
      <w:r>
        <w:t>E-mail</w:t>
      </w:r>
      <w:r>
        <w:rPr>
          <w:rFonts w:hint="eastAsia"/>
        </w:rPr>
        <w:t>欄は、次回の案内等当研究会からの連絡にメールを希望される方のみご記入下さい。</w:t>
      </w:r>
    </w:p>
    <w:p w:rsidR="00D35A21" w:rsidRPr="00C95E8C" w:rsidRDefault="00D35A21" w:rsidP="006B11A8">
      <w:r>
        <w:rPr>
          <w:rFonts w:hint="eastAsia"/>
        </w:rPr>
        <w:t>④</w:t>
      </w:r>
      <w:r w:rsidRPr="006264A7">
        <w:rPr>
          <w:rFonts w:hint="eastAsia"/>
        </w:rPr>
        <w:t>ご記入頂いた個人情報は、実施する事業以外には使用致しません。</w:t>
      </w:r>
    </w:p>
    <w:p w:rsidR="00D35A21" w:rsidRDefault="00D35A21" w:rsidP="002D6615">
      <w:pPr>
        <w:rPr>
          <w:b/>
          <w:sz w:val="24"/>
        </w:rPr>
      </w:pPr>
    </w:p>
    <w:p w:rsidR="00D35A21" w:rsidRPr="0074707F" w:rsidRDefault="00D35A21" w:rsidP="002D6615">
      <w:pPr>
        <w:rPr>
          <w:b/>
          <w:sz w:val="24"/>
        </w:rPr>
      </w:pPr>
      <w:r w:rsidRPr="0074707F"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 xml:space="preserve">　</w:t>
      </w:r>
      <w:r w:rsidRPr="0074707F">
        <w:rPr>
          <w:rFonts w:hint="eastAsia"/>
          <w:b/>
          <w:sz w:val="24"/>
        </w:rPr>
        <w:t>問合せ先</w:t>
      </w:r>
      <w:r>
        <w:rPr>
          <w:rFonts w:hint="eastAsia"/>
          <w:b/>
          <w:sz w:val="24"/>
        </w:rPr>
        <w:t xml:space="preserve">　）</w:t>
      </w:r>
    </w:p>
    <w:p w:rsidR="00D35A21" w:rsidRPr="009413FC" w:rsidRDefault="00D35A21" w:rsidP="003E4C9A">
      <w:pPr>
        <w:ind w:firstLineChars="250" w:firstLine="31680"/>
        <w:rPr>
          <w:rFonts w:ascii="ＭＳ Ｐ明朝" w:eastAsia="ＭＳ Ｐ明朝"/>
          <w:sz w:val="24"/>
        </w:rPr>
      </w:pPr>
      <w:r w:rsidRPr="002D6615">
        <w:rPr>
          <w:rFonts w:ascii="ＭＳ Ｐ明朝" w:hAnsi="ＭＳ Ｐ明朝" w:hint="eastAsia"/>
          <w:szCs w:val="21"/>
        </w:rPr>
        <w:t>〒</w:t>
      </w:r>
      <w:r w:rsidRPr="002D6615">
        <w:rPr>
          <w:rFonts w:ascii="ＭＳ Ｐ明朝" w:hAnsi="ＭＳ Ｐ明朝"/>
          <w:szCs w:val="21"/>
        </w:rPr>
        <w:t>950-8565</w:t>
      </w:r>
      <w:r w:rsidRPr="00DF1EAB">
        <w:rPr>
          <w:rFonts w:ascii="ＭＳ Ｐ明朝" w:hAnsi="ＭＳ Ｐ明朝" w:hint="eastAsia"/>
          <w:sz w:val="24"/>
        </w:rPr>
        <w:t xml:space="preserve">　</w:t>
      </w:r>
      <w:r w:rsidRPr="008357C5">
        <w:rPr>
          <w:rFonts w:ascii="ＭＳ Ｐ明朝" w:hAnsi="ＭＳ Ｐ明朝" w:hint="eastAsia"/>
          <w:sz w:val="24"/>
        </w:rPr>
        <w:t>新潟市中央区新光町</w:t>
      </w:r>
      <w:r w:rsidRPr="008357C5">
        <w:rPr>
          <w:rFonts w:ascii="ＭＳ Ｐ明朝" w:hAnsi="ＭＳ Ｐ明朝"/>
          <w:sz w:val="24"/>
        </w:rPr>
        <w:t>6</w:t>
      </w:r>
      <w:r w:rsidRPr="008357C5">
        <w:rPr>
          <w:rFonts w:ascii="ＭＳ Ｐ明朝" w:hAnsi="ＭＳ Ｐ明朝" w:hint="eastAsia"/>
          <w:sz w:val="24"/>
        </w:rPr>
        <w:t>番地</w:t>
      </w:r>
      <w:r w:rsidRPr="008357C5">
        <w:rPr>
          <w:rFonts w:ascii="ＭＳ Ｐ明朝" w:hAnsi="ＭＳ Ｐ明朝"/>
          <w:sz w:val="24"/>
        </w:rPr>
        <w:t>1</w:t>
      </w:r>
      <w:r w:rsidRPr="008357C5">
        <w:rPr>
          <w:rFonts w:ascii="ＭＳ Ｐ明朝" w:hAnsi="ＭＳ Ｐ明朝" w:hint="eastAsia"/>
          <w:sz w:val="24"/>
        </w:rPr>
        <w:t xml:space="preserve">　</w:t>
      </w:r>
      <w:r>
        <w:rPr>
          <w:rFonts w:ascii="ＭＳ Ｐ明朝" w:hAnsi="ＭＳ Ｐ明朝"/>
          <w:sz w:val="24"/>
        </w:rPr>
        <w:t xml:space="preserve"> </w:t>
      </w:r>
      <w:r w:rsidRPr="008357C5">
        <w:rPr>
          <w:rFonts w:ascii="ＭＳ Ｐ明朝" w:hAnsi="ＭＳ Ｐ明朝" w:hint="eastAsia"/>
          <w:sz w:val="24"/>
        </w:rPr>
        <w:t>㈱興和</w:t>
      </w:r>
      <w:r w:rsidRPr="008357C5">
        <w:rPr>
          <w:rFonts w:ascii="ＭＳ Ｐ明朝" w:hAnsi="ＭＳ Ｐ明朝"/>
          <w:sz w:val="24"/>
        </w:rPr>
        <w:t xml:space="preserve"> </w:t>
      </w:r>
      <w:r w:rsidRPr="002D6615">
        <w:rPr>
          <w:rFonts w:ascii="ＭＳ Ｐ明朝" w:hAnsi="ＭＳ Ｐ明朝" w:hint="eastAsia"/>
          <w:szCs w:val="21"/>
        </w:rPr>
        <w:t>内</w:t>
      </w:r>
    </w:p>
    <w:p w:rsidR="00D35A21" w:rsidRPr="0060475B" w:rsidRDefault="00D35A21" w:rsidP="003E4C9A">
      <w:pPr>
        <w:ind w:firstLineChars="695" w:firstLine="31680"/>
        <w:rPr>
          <w:rFonts w:ascii="ＭＳ Ｐ明朝" w:eastAsia="ＭＳ Ｐ明朝"/>
          <w:b/>
          <w:sz w:val="24"/>
        </w:rPr>
      </w:pPr>
      <w:r w:rsidRPr="000C4EAE">
        <w:rPr>
          <w:rFonts w:ascii="ＭＳ Ｐ明朝" w:hAnsi="ＭＳ Ｐ明朝" w:hint="eastAsia"/>
          <w:b/>
          <w:spacing w:val="12"/>
          <w:sz w:val="24"/>
        </w:rPr>
        <w:t>新潟県地中熱利用研究会</w:t>
      </w:r>
      <w:r>
        <w:rPr>
          <w:rFonts w:ascii="ＭＳ Ｐ明朝" w:hAnsi="ＭＳ Ｐ明朝" w:hint="eastAsia"/>
          <w:b/>
          <w:spacing w:val="10"/>
          <w:sz w:val="24"/>
        </w:rPr>
        <w:t xml:space="preserve">　</w:t>
      </w:r>
      <w:r>
        <w:rPr>
          <w:rFonts w:ascii="ＭＳ Ｐ明朝" w:hAnsi="ＭＳ Ｐ明朝"/>
          <w:b/>
          <w:spacing w:val="10"/>
          <w:sz w:val="24"/>
        </w:rPr>
        <w:t xml:space="preserve"> </w:t>
      </w:r>
      <w:r w:rsidRPr="00DF1EAB">
        <w:rPr>
          <w:rFonts w:ascii="ＭＳ Ｐ明朝" w:hAnsi="ＭＳ Ｐ明朝" w:hint="eastAsia"/>
          <w:sz w:val="24"/>
        </w:rPr>
        <w:t>事務局</w:t>
      </w:r>
      <w:r>
        <w:rPr>
          <w:rFonts w:ascii="ＭＳ Ｐ明朝" w:hAnsi="ＭＳ Ｐ明朝" w:hint="eastAsia"/>
          <w:sz w:val="24"/>
        </w:rPr>
        <w:t xml:space="preserve">　</w:t>
      </w:r>
      <w:r w:rsidRPr="00DF1EAB">
        <w:rPr>
          <w:rFonts w:ascii="ＭＳ Ｐ明朝" w:hAnsi="ＭＳ Ｐ明朝" w:hint="eastAsia"/>
          <w:sz w:val="24"/>
        </w:rPr>
        <w:t>野本正昭</w:t>
      </w:r>
      <w:r>
        <w:rPr>
          <w:rFonts w:ascii="ＭＳ Ｐ明朝" w:hAnsi="ＭＳ Ｐ明朝"/>
          <w:sz w:val="24"/>
        </w:rPr>
        <w:t xml:space="preserve"> </w:t>
      </w:r>
      <w:r w:rsidRPr="00DF1EAB">
        <w:rPr>
          <w:rFonts w:ascii="ＭＳ Ｐ明朝" w:hAnsi="ＭＳ Ｐ明朝"/>
          <w:sz w:val="24"/>
        </w:rPr>
        <w:t>/</w:t>
      </w:r>
      <w:r>
        <w:rPr>
          <w:rFonts w:ascii="ＭＳ Ｐ明朝" w:hAnsi="ＭＳ Ｐ明朝"/>
          <w:sz w:val="24"/>
        </w:rPr>
        <w:t xml:space="preserve"> </w:t>
      </w:r>
      <w:r w:rsidRPr="00DF1EAB">
        <w:rPr>
          <w:rFonts w:ascii="ＭＳ Ｐ明朝" w:hAnsi="ＭＳ Ｐ明朝" w:hint="eastAsia"/>
          <w:sz w:val="24"/>
        </w:rPr>
        <w:t>小林勝</w:t>
      </w:r>
    </w:p>
    <w:p w:rsidR="00D35A21" w:rsidRDefault="00D35A21" w:rsidP="003E4C9A">
      <w:pPr>
        <w:ind w:firstLineChars="767" w:firstLine="31680"/>
        <w:rPr>
          <w:rFonts w:ascii="ＭＳ Ｐ明朝" w:eastAsia="ＭＳ Ｐ明朝"/>
          <w:sz w:val="24"/>
        </w:rPr>
      </w:pPr>
      <w:r w:rsidRPr="00DF1EAB">
        <w:rPr>
          <w:rFonts w:ascii="ＭＳ Ｐ明朝" w:hAnsi="ＭＳ Ｐ明朝" w:hint="eastAsia"/>
          <w:sz w:val="24"/>
        </w:rPr>
        <w:t>電話</w:t>
      </w:r>
      <w:r>
        <w:rPr>
          <w:rFonts w:ascii="ＭＳ Ｐ明朝" w:hAnsi="ＭＳ Ｐ明朝" w:hint="eastAsia"/>
          <w:sz w:val="24"/>
        </w:rPr>
        <w:t>：</w:t>
      </w:r>
      <w:r w:rsidRPr="00DF1EAB">
        <w:rPr>
          <w:rFonts w:ascii="ＭＳ Ｐ明朝" w:hAnsi="ＭＳ Ｐ明朝"/>
          <w:sz w:val="24"/>
        </w:rPr>
        <w:t>025-281-8812</w:t>
      </w:r>
      <w:r>
        <w:rPr>
          <w:rFonts w:ascii="ＭＳ Ｐ明朝" w:hAnsi="ＭＳ Ｐ明朝" w:hint="eastAsia"/>
          <w:sz w:val="24"/>
        </w:rPr>
        <w:t xml:space="preserve">　　　　　</w:t>
      </w:r>
      <w:r w:rsidRPr="00DF1EAB">
        <w:rPr>
          <w:rFonts w:ascii="ＭＳ Ｐ明朝" w:hAnsi="ＭＳ Ｐ明朝" w:hint="eastAsia"/>
          <w:sz w:val="24"/>
        </w:rPr>
        <w:t>ＦＡＸ</w:t>
      </w:r>
      <w:r>
        <w:rPr>
          <w:rFonts w:ascii="ＭＳ Ｐ明朝" w:hAnsi="ＭＳ Ｐ明朝" w:hint="eastAsia"/>
          <w:sz w:val="24"/>
        </w:rPr>
        <w:t>：</w:t>
      </w:r>
      <w:r w:rsidRPr="00DF1EAB">
        <w:rPr>
          <w:rFonts w:ascii="ＭＳ Ｐ明朝" w:hAnsi="ＭＳ Ｐ明朝"/>
          <w:sz w:val="24"/>
        </w:rPr>
        <w:t>025-281-8832</w:t>
      </w:r>
    </w:p>
    <w:p w:rsidR="00D35A21" w:rsidRPr="00F95EE3" w:rsidRDefault="00D35A21" w:rsidP="009F3489">
      <w:pPr>
        <w:ind w:firstLineChars="767" w:firstLine="31680"/>
      </w:pPr>
      <w:r w:rsidRPr="00F95EE3">
        <w:rPr>
          <w:rFonts w:ascii="ＭＳ Ｐ明朝" w:hAnsi="ＭＳ Ｐ明朝"/>
          <w:sz w:val="24"/>
        </w:rPr>
        <w:t>URL</w:t>
      </w:r>
      <w:r>
        <w:rPr>
          <w:rFonts w:ascii="ＭＳ Ｐ明朝" w:hAnsi="ＭＳ Ｐ明朝" w:hint="eastAsia"/>
          <w:sz w:val="24"/>
        </w:rPr>
        <w:t>：</w:t>
      </w:r>
      <w:hyperlink r:id="rId9" w:history="1">
        <w:r w:rsidRPr="00556980">
          <w:rPr>
            <w:rStyle w:val="Hyperlink"/>
            <w:rFonts w:ascii="ＭＳ Ｐ明朝" w:hAnsi="ＭＳ Ｐ明朝"/>
            <w:sz w:val="24"/>
          </w:rPr>
          <w:t>http://www.ngeoh.jp/</w:t>
        </w:r>
      </w:hyperlink>
      <w:r>
        <w:rPr>
          <w:rFonts w:ascii="ＭＳ Ｐ明朝" w:hAnsi="ＭＳ Ｐ明朝" w:hint="eastAsia"/>
          <w:sz w:val="24"/>
        </w:rPr>
        <w:t xml:space="preserve">　　</w:t>
      </w:r>
      <w:r>
        <w:rPr>
          <w:rFonts w:ascii="ＭＳ Ｐ明朝" w:hAnsi="ＭＳ Ｐ明朝"/>
          <w:sz w:val="24"/>
        </w:rPr>
        <w:t>E-mail</w:t>
      </w:r>
      <w:r>
        <w:rPr>
          <w:rFonts w:ascii="ＭＳ Ｐ明朝" w:hAnsi="ＭＳ Ｐ明朝" w:hint="eastAsia"/>
          <w:sz w:val="24"/>
        </w:rPr>
        <w:t>：</w:t>
      </w:r>
      <w:hyperlink r:id="rId10" w:history="1">
        <w:r w:rsidRPr="00556980">
          <w:rPr>
            <w:rStyle w:val="Hyperlink"/>
            <w:rFonts w:ascii="ＭＳ Ｐ明朝" w:hAnsi="ＭＳ Ｐ明朝"/>
            <w:sz w:val="24"/>
          </w:rPr>
          <w:t>ngh-info@ngeoh.jp</w:t>
        </w:r>
      </w:hyperlink>
    </w:p>
    <w:sectPr w:rsidR="00D35A21" w:rsidRPr="00F95EE3" w:rsidSect="0001435A"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A21" w:rsidRDefault="00D35A21" w:rsidP="00387BB4">
      <w:r>
        <w:separator/>
      </w:r>
    </w:p>
  </w:endnote>
  <w:endnote w:type="continuationSeparator" w:id="0">
    <w:p w:rsidR="00D35A21" w:rsidRDefault="00D35A21" w:rsidP="00387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9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A21" w:rsidRDefault="00D35A21" w:rsidP="00387BB4">
      <w:r>
        <w:separator/>
      </w:r>
    </w:p>
  </w:footnote>
  <w:footnote w:type="continuationSeparator" w:id="0">
    <w:p w:rsidR="00D35A21" w:rsidRDefault="00D35A21" w:rsidP="00387B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E0B"/>
    <w:rsid w:val="0001435A"/>
    <w:rsid w:val="000334F0"/>
    <w:rsid w:val="000410DE"/>
    <w:rsid w:val="000B4A54"/>
    <w:rsid w:val="000C4EAE"/>
    <w:rsid w:val="000E6C87"/>
    <w:rsid w:val="000F4552"/>
    <w:rsid w:val="0011050A"/>
    <w:rsid w:val="0013046F"/>
    <w:rsid w:val="00163F2C"/>
    <w:rsid w:val="00182DEA"/>
    <w:rsid w:val="00255001"/>
    <w:rsid w:val="002C3C24"/>
    <w:rsid w:val="002C3E84"/>
    <w:rsid w:val="002D6615"/>
    <w:rsid w:val="002F718A"/>
    <w:rsid w:val="003278DD"/>
    <w:rsid w:val="00344820"/>
    <w:rsid w:val="00387BB4"/>
    <w:rsid w:val="00395C4E"/>
    <w:rsid w:val="003E4C9A"/>
    <w:rsid w:val="00481FC2"/>
    <w:rsid w:val="004C6853"/>
    <w:rsid w:val="00556980"/>
    <w:rsid w:val="005717C6"/>
    <w:rsid w:val="0060475B"/>
    <w:rsid w:val="006264A7"/>
    <w:rsid w:val="00632BF6"/>
    <w:rsid w:val="006428E2"/>
    <w:rsid w:val="006B11A8"/>
    <w:rsid w:val="0070109D"/>
    <w:rsid w:val="0072444F"/>
    <w:rsid w:val="0074707F"/>
    <w:rsid w:val="00794E0B"/>
    <w:rsid w:val="007A1C88"/>
    <w:rsid w:val="007B7ED7"/>
    <w:rsid w:val="00803094"/>
    <w:rsid w:val="00825E97"/>
    <w:rsid w:val="008357C5"/>
    <w:rsid w:val="008B1D91"/>
    <w:rsid w:val="008C30C5"/>
    <w:rsid w:val="009413FC"/>
    <w:rsid w:val="00942128"/>
    <w:rsid w:val="009D3590"/>
    <w:rsid w:val="009F3489"/>
    <w:rsid w:val="009F374F"/>
    <w:rsid w:val="00A04553"/>
    <w:rsid w:val="00A10CA2"/>
    <w:rsid w:val="00A32E3D"/>
    <w:rsid w:val="00A6133F"/>
    <w:rsid w:val="00A843A6"/>
    <w:rsid w:val="00A861A6"/>
    <w:rsid w:val="00A96F01"/>
    <w:rsid w:val="00AD307B"/>
    <w:rsid w:val="00AF1156"/>
    <w:rsid w:val="00B53D5F"/>
    <w:rsid w:val="00BC5FE5"/>
    <w:rsid w:val="00BE6C7C"/>
    <w:rsid w:val="00C171DD"/>
    <w:rsid w:val="00C95E8C"/>
    <w:rsid w:val="00CA533C"/>
    <w:rsid w:val="00CD026B"/>
    <w:rsid w:val="00CF4D92"/>
    <w:rsid w:val="00D35A21"/>
    <w:rsid w:val="00D7318C"/>
    <w:rsid w:val="00DE60D2"/>
    <w:rsid w:val="00DF1EAB"/>
    <w:rsid w:val="00E950D1"/>
    <w:rsid w:val="00ED1C94"/>
    <w:rsid w:val="00EE10C7"/>
    <w:rsid w:val="00F02F2B"/>
    <w:rsid w:val="00F63242"/>
    <w:rsid w:val="00F95D65"/>
    <w:rsid w:val="00F95EE3"/>
    <w:rsid w:val="00F97C50"/>
    <w:rsid w:val="00FA7106"/>
    <w:rsid w:val="00FB060C"/>
    <w:rsid w:val="00FF7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D9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87BB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87BB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87BB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87BB4"/>
    <w:rPr>
      <w:rFonts w:cs="Times New Roman"/>
    </w:rPr>
  </w:style>
  <w:style w:type="table" w:styleId="TableGrid">
    <w:name w:val="Table Grid"/>
    <w:basedOn w:val="TableNormal"/>
    <w:uiPriority w:val="99"/>
    <w:rsid w:val="006B11A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Heading">
    <w:name w:val="Note Heading"/>
    <w:basedOn w:val="Normal"/>
    <w:next w:val="Normal"/>
    <w:link w:val="NoteHeadingChar"/>
    <w:uiPriority w:val="99"/>
    <w:rsid w:val="0011050A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11050A"/>
    <w:rPr>
      <w:rFonts w:cs="Times New Roman"/>
    </w:rPr>
  </w:style>
  <w:style w:type="paragraph" w:styleId="Closing">
    <w:name w:val="Closing"/>
    <w:basedOn w:val="Normal"/>
    <w:link w:val="ClosingChar"/>
    <w:uiPriority w:val="99"/>
    <w:rsid w:val="0011050A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locked/>
    <w:rsid w:val="0011050A"/>
    <w:rPr>
      <w:rFonts w:cs="Times New Roman"/>
    </w:rPr>
  </w:style>
  <w:style w:type="character" w:styleId="Hyperlink">
    <w:name w:val="Hyperlink"/>
    <w:basedOn w:val="DefaultParagraphFont"/>
    <w:uiPriority w:val="99"/>
    <w:rsid w:val="00BC5FE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95EE3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2444F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444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h&#8211;info@ngeoh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geoh.jp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ngh-info@ngeoh.j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geoh.j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205</Words>
  <Characters>1170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平成２６年度　環境省補助事業説明会</dc:title>
  <dc:subject/>
  <dc:creator>kowa</dc:creator>
  <cp:keywords/>
  <dc:description/>
  <cp:lastModifiedBy>AKAGI Seishi</cp:lastModifiedBy>
  <cp:revision>2</cp:revision>
  <cp:lastPrinted>2014-03-27T03:42:00Z</cp:lastPrinted>
  <dcterms:created xsi:type="dcterms:W3CDTF">2014-03-27T08:07:00Z</dcterms:created>
  <dcterms:modified xsi:type="dcterms:W3CDTF">2014-03-27T08:07:00Z</dcterms:modified>
</cp:coreProperties>
</file>